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F7367" w:rsidR="006F7367" w:rsidP="006F7367" w:rsidRDefault="006F7367" w14:paraId="5421e90" w14:textId="5421e90">
      <w:pPr>
        <w:overflowPunct w:val="false"/>
        <w:autoSpaceDE w:val="false"/>
        <w:autoSpaceDN w:val="false"/>
        <w:adjustRightInd w:val="false"/>
        <w:spacing w:after="0"/>
        <w:jc w:val="right"/>
        <w15:collapsed w:val="false"/>
        <w:rPr>
          <w:rFonts w:eastAsia="Times New Roman" w:cs="Arial"/>
          <w:noProof/>
          <w:szCs w:val="20"/>
          <w:lang w:eastAsia="hr-HR"/>
        </w:rPr>
      </w:pPr>
      <w:r w:rsidRPr="006F7367">
        <w:rPr>
          <w:rFonts w:eastAsia="Times New Roman" w:cs="Arial"/>
          <w:noProof/>
          <w:szCs w:val="20"/>
          <w:lang w:eastAsia="hr-HR"/>
        </w:rPr>
        <w:t xml:space="preserve">    5. St-513/2020-40                                  </w:t>
      </w:r>
    </w:p>
    <w:p w:rsidRPr="006F7367" w:rsidR="006F7367" w:rsidP="006F7367" w:rsidRDefault="006F7367">
      <w:pPr>
        <w:overflowPunct w:val="false"/>
        <w:autoSpaceDE w:val="false"/>
        <w:autoSpaceDN w:val="false"/>
        <w:adjustRightInd w:val="false"/>
        <w:spacing w:after="0"/>
        <w:jc w:val="center"/>
        <w:rPr>
          <w:rFonts w:eastAsia="Times New Roman" w:cs="Arial"/>
          <w:noProof/>
          <w:szCs w:val="20"/>
          <w:lang w:eastAsia="hr-HR"/>
        </w:rPr>
      </w:pPr>
      <w:r w:rsidRPr="006F7367">
        <w:rPr>
          <w:rFonts w:eastAsia="Times New Roman" w:cs="Arial"/>
          <w:noProof/>
          <w:szCs w:val="20"/>
          <w:lang w:eastAsia="hr-HR"/>
        </w:rPr>
        <w:t xml:space="preserve">Z A P I S N I K </w:t>
      </w:r>
    </w:p>
    <w:p w:rsidRPr="006F7367" w:rsidR="006F7367" w:rsidP="006F7367" w:rsidRDefault="006F7367">
      <w:pPr>
        <w:overflowPunct w:val="false"/>
        <w:autoSpaceDE w:val="false"/>
        <w:autoSpaceDN w:val="false"/>
        <w:adjustRightInd w:val="false"/>
        <w:spacing w:after="0"/>
        <w:jc w:val="center"/>
        <w:rPr>
          <w:rFonts w:eastAsia="Times New Roman" w:cs="Arial"/>
          <w:noProof/>
          <w:szCs w:val="20"/>
          <w:lang w:eastAsia="hr-HR"/>
        </w:rPr>
      </w:pPr>
      <w:r w:rsidRPr="006F7367">
        <w:rPr>
          <w:rFonts w:eastAsia="Times New Roman" w:cs="Arial"/>
          <w:noProof/>
          <w:szCs w:val="20"/>
          <w:lang w:eastAsia="hr-HR"/>
        </w:rPr>
        <w:t>od 16. lipnja 2021.</w:t>
      </w:r>
    </w:p>
    <w:p w:rsidRPr="006F7367" w:rsidR="006F7367" w:rsidP="006F7367" w:rsidRDefault="006F7367">
      <w:pPr>
        <w:overflowPunct w:val="false"/>
        <w:autoSpaceDE w:val="false"/>
        <w:autoSpaceDN w:val="false"/>
        <w:adjustRightInd w:val="false"/>
        <w:spacing w:after="0"/>
        <w:jc w:val="center"/>
        <w:rPr>
          <w:rFonts w:eastAsia="Times New Roman" w:cs="Arial"/>
          <w:noProof/>
          <w:szCs w:val="20"/>
          <w:lang w:eastAsia="hr-HR"/>
        </w:rPr>
      </w:pPr>
    </w:p>
    <w:p w:rsidRPr="006F7367" w:rsidR="006F7367" w:rsidP="006F7367" w:rsidRDefault="006F7367">
      <w:pPr>
        <w:overflowPunct w:val="false"/>
        <w:autoSpaceDE w:val="false"/>
        <w:autoSpaceDN w:val="false"/>
        <w:adjustRightInd w:val="false"/>
        <w:spacing w:after="0"/>
        <w:jc w:val="both"/>
        <w:rPr>
          <w:rFonts w:eastAsia="Times New Roman" w:cs="Arial"/>
          <w:noProof/>
          <w:lang w:eastAsia="hr-HR"/>
        </w:rPr>
      </w:pPr>
      <w:r w:rsidRPr="006F7367">
        <w:rPr>
          <w:rFonts w:eastAsia="Times New Roman" w:cs="Arial"/>
          <w:noProof/>
          <w:szCs w:val="20"/>
          <w:lang w:eastAsia="hr-HR"/>
        </w:rPr>
        <w:t>o skupštini vjerovnika u stečajnom postupku nad dužnikom JELENA TRADE d.o.o. u stečaju Subotica Podravska,</w:t>
      </w:r>
      <w:r w:rsidRPr="006F7367">
        <w:rPr>
          <w:rFonts w:eastAsia="Times New Roman" w:cs="Arial"/>
          <w:szCs w:val="20"/>
          <w:lang w:eastAsia="hr-HR"/>
        </w:rPr>
        <w:t xml:space="preserve"> </w:t>
      </w:r>
      <w:r w:rsidRPr="006F7367">
        <w:rPr>
          <w:rFonts w:eastAsia="Times New Roman" w:cs="Arial"/>
          <w:noProof/>
          <w:lang w:eastAsia="hr-HR"/>
        </w:rPr>
        <w:t>kod Trgovačkog suda u Bjelovaru.</w:t>
      </w:r>
    </w:p>
    <w:p w:rsidRPr="006F7367" w:rsidR="006F7367" w:rsidP="006F7367" w:rsidRDefault="006F7367">
      <w:pPr>
        <w:overflowPunct w:val="false"/>
        <w:autoSpaceDE w:val="false"/>
        <w:autoSpaceDN w:val="false"/>
        <w:adjustRightInd w:val="false"/>
        <w:spacing w:after="0"/>
        <w:jc w:val="both"/>
        <w:rPr>
          <w:rFonts w:eastAsia="Times New Roman" w:cs="Arial"/>
          <w:noProof/>
          <w:szCs w:val="20"/>
          <w:lang w:eastAsia="hr-HR"/>
        </w:rPr>
      </w:pPr>
    </w:p>
    <w:p w:rsidRPr="006F7367" w:rsidR="006F7367" w:rsidP="006F7367" w:rsidRDefault="006F7367">
      <w:pPr>
        <w:overflowPunct w:val="false"/>
        <w:autoSpaceDE w:val="false"/>
        <w:autoSpaceDN w:val="false"/>
        <w:adjustRightInd w:val="false"/>
        <w:spacing w:after="0"/>
        <w:rPr>
          <w:rFonts w:eastAsia="Times New Roman" w:cs="Arial"/>
          <w:noProof/>
          <w:szCs w:val="20"/>
          <w:lang w:eastAsia="hr-HR"/>
        </w:rPr>
      </w:pPr>
      <w:r w:rsidRPr="006F7367">
        <w:rPr>
          <w:rFonts w:eastAsia="Times New Roman" w:cs="Arial"/>
          <w:noProof/>
          <w:szCs w:val="20"/>
          <w:lang w:eastAsia="hr-HR"/>
        </w:rPr>
        <w:t>Prisutni od suda:</w:t>
      </w:r>
    </w:p>
    <w:p w:rsidRPr="006F7367" w:rsidR="006F7367" w:rsidP="006F7367" w:rsidRDefault="006F7367">
      <w:pPr>
        <w:overflowPunct w:val="false"/>
        <w:autoSpaceDE w:val="false"/>
        <w:autoSpaceDN w:val="false"/>
        <w:adjustRightInd w:val="false"/>
        <w:spacing w:after="0"/>
        <w:rPr>
          <w:rFonts w:eastAsia="Times New Roman" w:cs="Arial"/>
          <w:noProof/>
          <w:szCs w:val="20"/>
          <w:lang w:eastAsia="hr-HR"/>
        </w:rPr>
      </w:pPr>
      <w:smartTag w:uri="urn:schemas-microsoft-com:office:smarttags" w:element="PersonName">
        <w:r w:rsidRPr="006F7367">
          <w:rPr>
            <w:rFonts w:eastAsia="Times New Roman" w:cs="Arial"/>
            <w:noProof/>
            <w:szCs w:val="20"/>
            <w:lang w:eastAsia="hr-HR"/>
          </w:rPr>
          <w:t>Marija Petrina</w:t>
        </w:r>
      </w:smartTag>
      <w:r w:rsidRPr="006F7367">
        <w:rPr>
          <w:rFonts w:eastAsia="Times New Roman" w:cs="Arial"/>
          <w:noProof/>
          <w:szCs w:val="20"/>
          <w:lang w:eastAsia="hr-HR"/>
        </w:rPr>
        <w:t xml:space="preserve"> Kubica, sutkinja</w:t>
      </w:r>
    </w:p>
    <w:p w:rsidRPr="006F7367" w:rsidR="006F7367" w:rsidP="006F7367" w:rsidRDefault="006F7367">
      <w:pPr>
        <w:overflowPunct w:val="false"/>
        <w:autoSpaceDE w:val="false"/>
        <w:autoSpaceDN w:val="false"/>
        <w:adjustRightInd w:val="false"/>
        <w:spacing w:after="0"/>
        <w:rPr>
          <w:rFonts w:eastAsia="Times New Roman" w:cs="Arial"/>
          <w:noProof/>
          <w:szCs w:val="20"/>
          <w:lang w:eastAsia="hr-HR"/>
        </w:rPr>
      </w:pPr>
      <w:r w:rsidRPr="006F7367">
        <w:rPr>
          <w:rFonts w:eastAsia="Times New Roman" w:cs="Arial"/>
          <w:noProof/>
          <w:szCs w:val="20"/>
          <w:lang w:eastAsia="hr-HR"/>
        </w:rPr>
        <w:t>Željka Vitez, zapisničar</w:t>
      </w:r>
    </w:p>
    <w:p w:rsidRPr="006F7367" w:rsidR="006F7367" w:rsidP="006F7367" w:rsidRDefault="006F7367">
      <w:pPr>
        <w:overflowPunct w:val="false"/>
        <w:autoSpaceDE w:val="false"/>
        <w:autoSpaceDN w:val="false"/>
        <w:adjustRightInd w:val="false"/>
        <w:spacing w:after="0"/>
        <w:rPr>
          <w:rFonts w:eastAsia="Times New Roman" w:cs="Arial"/>
          <w:noProof/>
          <w:szCs w:val="20"/>
          <w:lang w:eastAsia="hr-HR"/>
        </w:rPr>
      </w:pPr>
    </w:p>
    <w:p w:rsidRPr="006F7367" w:rsidR="006F7367" w:rsidP="006F7367" w:rsidRDefault="006F7367">
      <w:pPr>
        <w:overflowPunct w:val="false"/>
        <w:autoSpaceDE w:val="false"/>
        <w:autoSpaceDN w:val="false"/>
        <w:adjustRightInd w:val="false"/>
        <w:spacing w:after="0"/>
        <w:rPr>
          <w:rFonts w:eastAsia="Times New Roman" w:cs="Arial"/>
          <w:noProof/>
          <w:szCs w:val="20"/>
          <w:lang w:eastAsia="hr-HR"/>
        </w:rPr>
      </w:pPr>
      <w:r w:rsidRPr="006F7367">
        <w:rPr>
          <w:rFonts w:eastAsia="Times New Roman" w:cs="Arial"/>
          <w:noProof/>
          <w:szCs w:val="20"/>
          <w:lang w:eastAsia="hr-HR"/>
        </w:rPr>
        <w:t>Početak u 10,00 sati.</w:t>
      </w:r>
    </w:p>
    <w:p w:rsidRPr="006F7367" w:rsidR="006F7367" w:rsidP="006F7367" w:rsidRDefault="006F7367">
      <w:pPr>
        <w:overflowPunct w:val="false"/>
        <w:autoSpaceDE w:val="false"/>
        <w:autoSpaceDN w:val="false"/>
        <w:adjustRightInd w:val="false"/>
        <w:spacing w:after="0"/>
        <w:jc w:val="both"/>
        <w:rPr>
          <w:rFonts w:eastAsia="Times New Roman" w:cs="Arial"/>
          <w:szCs w:val="20"/>
          <w:lang w:eastAsia="hr-HR"/>
        </w:rPr>
      </w:pPr>
      <w:r w:rsidRPr="006F7367">
        <w:rPr>
          <w:rFonts w:eastAsia="Times New Roman" w:cs="Arial"/>
          <w:szCs w:val="20"/>
          <w:lang w:eastAsia="hr-HR"/>
        </w:rPr>
        <w:t>Utvrđuje se da su pristupili:</w:t>
      </w:r>
    </w:p>
    <w:p w:rsidRPr="006F7367" w:rsidR="006F7367" w:rsidP="006F7367" w:rsidRDefault="006F7367">
      <w:pPr>
        <w:overflowPunct w:val="false"/>
        <w:autoSpaceDE w:val="false"/>
        <w:autoSpaceDN w:val="false"/>
        <w:adjustRightInd w:val="false"/>
        <w:spacing w:after="0"/>
        <w:jc w:val="both"/>
        <w:rPr>
          <w:rFonts w:eastAsia="Times New Roman" w:cs="Arial"/>
          <w:noProof/>
          <w:lang w:eastAsia="hr-HR"/>
        </w:rPr>
      </w:pPr>
      <w:r w:rsidRPr="006F7367">
        <w:rPr>
          <w:rFonts w:eastAsia="Times New Roman" w:cs="Arial"/>
          <w:noProof/>
          <w:lang w:eastAsia="hr-HR"/>
        </w:rPr>
        <w:t>-za vjerovnika Podravsku banku d.d.–punomoćnik Vlatka Đipalo-Dergez, zaposlenica</w:t>
      </w:r>
    </w:p>
    <w:p w:rsidRPr="006F7367" w:rsidR="006F7367" w:rsidP="006F7367" w:rsidRDefault="006F7367">
      <w:pPr>
        <w:overflowPunct w:val="false"/>
        <w:autoSpaceDE w:val="false"/>
        <w:autoSpaceDN w:val="false"/>
        <w:adjustRightInd w:val="false"/>
        <w:spacing w:after="0"/>
        <w:jc w:val="both"/>
        <w:rPr>
          <w:rFonts w:eastAsia="Times New Roman" w:cs="Arial"/>
          <w:noProof/>
          <w:lang w:eastAsia="hr-HR"/>
        </w:rPr>
      </w:pPr>
      <w:r w:rsidRPr="006F7367">
        <w:rPr>
          <w:rFonts w:eastAsia="Times New Roman" w:cs="Arial"/>
          <w:noProof/>
          <w:lang w:eastAsia="hr-HR"/>
        </w:rPr>
        <w:t>-za vjerovnika Sberbank d.d. – punomoćnik Martina Dužević, zaposlenica</w:t>
      </w:r>
    </w:p>
    <w:p w:rsidRPr="006F7367" w:rsidR="006F7367" w:rsidP="006F7367" w:rsidRDefault="006F7367">
      <w:pPr>
        <w:overflowPunct w:val="false"/>
        <w:autoSpaceDE w:val="false"/>
        <w:autoSpaceDN w:val="false"/>
        <w:adjustRightInd w:val="false"/>
        <w:spacing w:after="0"/>
        <w:jc w:val="both"/>
        <w:rPr>
          <w:rFonts w:eastAsia="Times New Roman" w:cs="Arial"/>
          <w:noProof/>
          <w:lang w:eastAsia="hr-HR"/>
        </w:rPr>
      </w:pPr>
    </w:p>
    <w:p w:rsidRPr="006B1124" w:rsidR="006F7367" w:rsidP="006B1124" w:rsidRDefault="006F7367">
      <w:pPr>
        <w:overflowPunct w:val="false"/>
        <w:autoSpaceDE w:val="false"/>
        <w:autoSpaceDN w:val="false"/>
        <w:adjustRightInd w:val="false"/>
        <w:spacing w:after="0"/>
        <w:rPr>
          <w:rFonts w:eastAsia="Times New Roman" w:cs="Arial"/>
          <w:szCs w:val="20"/>
          <w:lang w:eastAsia="hr-HR"/>
        </w:rPr>
      </w:pPr>
      <w:r w:rsidRPr="006F7367">
        <w:rPr>
          <w:rFonts w:eastAsia="Times New Roman" w:cs="Arial"/>
          <w:szCs w:val="20"/>
          <w:lang w:eastAsia="hr-HR"/>
        </w:rPr>
        <w:t>Utvrđuje se da je pristupila stečajna upraviteljica Renata Horvatin.</w:t>
      </w:r>
    </w:p>
    <w:p w:rsidRPr="006F7367" w:rsidR="006F7367" w:rsidP="006F7367" w:rsidRDefault="006F7367">
      <w:pPr>
        <w:overflowPunct w:val="false"/>
        <w:autoSpaceDE w:val="false"/>
        <w:autoSpaceDN w:val="false"/>
        <w:adjustRightInd w:val="false"/>
        <w:spacing w:after="0"/>
        <w:jc w:val="both"/>
        <w:rPr>
          <w:rFonts w:eastAsia="Times New Roman" w:cs="Arial"/>
          <w:noProof/>
          <w:lang w:eastAsia="hr-HR"/>
        </w:rPr>
      </w:pPr>
      <w:r w:rsidRPr="006F7367">
        <w:rPr>
          <w:rFonts w:eastAsia="Times New Roman" w:cs="Arial"/>
          <w:noProof/>
          <w:lang w:eastAsia="hr-HR"/>
        </w:rPr>
        <w:t>Utvrđuje se da su ročištu nazočni kao javnost Vedran Barišić, odvjetnik iz Koprivnice, te Jelena Alduk iz Koprivnice i Vedran Alduk iz Koprivnice.</w:t>
      </w:r>
    </w:p>
    <w:p w:rsidRPr="006F7367" w:rsidR="006F7367" w:rsidP="006F7367" w:rsidRDefault="006F7367">
      <w:pPr>
        <w:overflowPunct w:val="false"/>
        <w:autoSpaceDE w:val="false"/>
        <w:autoSpaceDN w:val="false"/>
        <w:adjustRightInd w:val="false"/>
        <w:spacing w:after="0"/>
        <w:jc w:val="both"/>
        <w:rPr>
          <w:rFonts w:eastAsia="Times New Roman" w:cs="Arial"/>
          <w:noProof/>
          <w:lang w:eastAsia="hr-HR"/>
        </w:rPr>
      </w:pPr>
    </w:p>
    <w:p w:rsidRPr="006F7367" w:rsidR="006F7367" w:rsidP="006F7367" w:rsidRDefault="006F7367">
      <w:pPr>
        <w:overflowPunct w:val="false"/>
        <w:autoSpaceDE w:val="false"/>
        <w:autoSpaceDN w:val="false"/>
        <w:adjustRightInd w:val="false"/>
        <w:spacing w:after="0"/>
        <w:jc w:val="both"/>
        <w:rPr>
          <w:rFonts w:eastAsia="Times New Roman" w:cs="Arial"/>
          <w:szCs w:val="20"/>
          <w:lang w:val="en-GB" w:eastAsia="hr-HR"/>
        </w:rPr>
      </w:pPr>
      <w:r w:rsidRPr="006F7367">
        <w:rPr>
          <w:rFonts w:eastAsia="Times New Roman" w:cs="Arial"/>
          <w:szCs w:val="20"/>
          <w:lang w:eastAsia="hr-HR"/>
        </w:rPr>
        <w:tab/>
      </w:r>
      <w:r w:rsidRPr="006F7367">
        <w:rPr>
          <w:rFonts w:eastAsia="Times New Roman" w:cs="Arial"/>
          <w:lang w:eastAsia="hr-HR"/>
        </w:rPr>
        <w:t>Utvrđuje se da je ovo ročište skupština vjerovnika sazvano radi utvrđivanja uvjeta prodaje nekretnina</w:t>
      </w:r>
      <w:r w:rsidRPr="006F7367">
        <w:rPr>
          <w:rFonts w:eastAsia="Times New Roman" w:cs="Arial"/>
          <w:szCs w:val="20"/>
          <w:lang w:val="en-GB" w:eastAsia="hr-HR"/>
        </w:rPr>
        <w:t xml:space="preserve"> </w:t>
      </w:r>
      <w:proofErr w:type="spellStart"/>
      <w:r w:rsidRPr="006F7367">
        <w:rPr>
          <w:rFonts w:eastAsia="Times New Roman" w:cs="Arial"/>
          <w:szCs w:val="20"/>
          <w:lang w:val="en-GB" w:eastAsia="hr-HR"/>
        </w:rPr>
        <w:t>upisanih</w:t>
      </w:r>
      <w:proofErr w:type="spellEnd"/>
      <w:r w:rsidRPr="006F7367">
        <w:rPr>
          <w:rFonts w:eastAsia="Times New Roman" w:cs="Arial"/>
          <w:szCs w:val="20"/>
          <w:lang w:val="en-GB" w:eastAsia="hr-HR"/>
        </w:rPr>
        <w:t xml:space="preserve"> u</w:t>
      </w:r>
    </w:p>
    <w:p w:rsidRPr="006F7367" w:rsidR="006F7367" w:rsidP="006F7367" w:rsidRDefault="006F7367">
      <w:pPr>
        <w:autoSpaceDE w:val="false"/>
        <w:autoSpaceDN w:val="false"/>
        <w:adjustRightInd w:val="false"/>
        <w:spacing w:after="0"/>
        <w:ind w:firstLine="709"/>
        <w:jc w:val="both"/>
        <w:rPr>
          <w:rFonts w:eastAsia="Calibri" w:cs="Arial"/>
          <w:color w:val="000000"/>
        </w:rPr>
      </w:pPr>
      <w:r w:rsidRPr="006F7367">
        <w:rPr>
          <w:rFonts w:eastAsia="Calibri" w:cs="Arial"/>
          <w:color w:val="000000"/>
        </w:rPr>
        <w:t>-</w:t>
      </w:r>
      <w:proofErr w:type="spellStart"/>
      <w:r w:rsidRPr="006F7367">
        <w:rPr>
          <w:rFonts w:eastAsia="Calibri" w:cs="Arial"/>
          <w:color w:val="000000"/>
        </w:rPr>
        <w:t>zk.ul</w:t>
      </w:r>
      <w:proofErr w:type="spellEnd"/>
      <w:r w:rsidRPr="006F7367">
        <w:rPr>
          <w:rFonts w:eastAsia="Calibri" w:cs="Arial"/>
          <w:color w:val="000000"/>
        </w:rPr>
        <w:t>. 1942, k.o. 314552, Subotica Podravska, kč.br. 355/2 u naravi Varaždinska ulica površine 915 m2, od toga stambeno poslovna zgrada br. 31 površine 159 m2, dio terase površine 23 m2, dvorište površine 733 m2, ukupne površine 915 m2, sa pokretninama koje se nalaze u centralnom skladištu i uredu</w:t>
      </w:r>
    </w:p>
    <w:p w:rsidRPr="006F7367" w:rsidR="006F7367" w:rsidP="006F7367" w:rsidRDefault="006F7367">
      <w:pPr>
        <w:autoSpaceDE w:val="false"/>
        <w:autoSpaceDN w:val="false"/>
        <w:adjustRightInd w:val="false"/>
        <w:spacing w:after="0"/>
        <w:ind w:firstLine="709"/>
        <w:jc w:val="both"/>
        <w:rPr>
          <w:rFonts w:eastAsia="Calibri" w:cs="Arial"/>
          <w:color w:val="000000"/>
        </w:rPr>
      </w:pPr>
      <w:r w:rsidRPr="006F7367">
        <w:rPr>
          <w:rFonts w:eastAsia="Calibri" w:cs="Arial"/>
          <w:color w:val="000000"/>
        </w:rPr>
        <w:t>-</w:t>
      </w:r>
      <w:proofErr w:type="spellStart"/>
      <w:r w:rsidRPr="006F7367">
        <w:rPr>
          <w:rFonts w:eastAsia="Calibri" w:cs="Arial"/>
          <w:color w:val="000000"/>
        </w:rPr>
        <w:t>zk.ul</w:t>
      </w:r>
      <w:proofErr w:type="spellEnd"/>
      <w:r w:rsidRPr="006F7367">
        <w:rPr>
          <w:rFonts w:eastAsia="Calibri" w:cs="Arial"/>
          <w:color w:val="000000"/>
        </w:rPr>
        <w:t xml:space="preserve">. 697, k.o. 337374, </w:t>
      </w:r>
      <w:proofErr w:type="spellStart"/>
      <w:r w:rsidRPr="006F7367">
        <w:rPr>
          <w:rFonts w:eastAsia="Calibri" w:cs="Arial"/>
          <w:color w:val="000000"/>
        </w:rPr>
        <w:t>Kunovec</w:t>
      </w:r>
      <w:proofErr w:type="spellEnd"/>
      <w:r w:rsidRPr="006F7367">
        <w:rPr>
          <w:rFonts w:eastAsia="Calibri" w:cs="Arial"/>
          <w:color w:val="000000"/>
        </w:rPr>
        <w:t xml:space="preserve"> </w:t>
      </w:r>
      <w:proofErr w:type="spellStart"/>
      <w:r w:rsidRPr="006F7367">
        <w:rPr>
          <w:rFonts w:eastAsia="Calibri" w:cs="Arial"/>
          <w:color w:val="000000"/>
        </w:rPr>
        <w:t>Breg</w:t>
      </w:r>
      <w:proofErr w:type="spellEnd"/>
      <w:r w:rsidRPr="006F7367">
        <w:rPr>
          <w:rFonts w:eastAsia="Calibri" w:cs="Arial"/>
          <w:color w:val="000000"/>
        </w:rPr>
        <w:t>, kč.br. 99 u naravi Koprivnička ulica površine 1403 m2 od čega dvorište površine 993 m2, poslovna zgrada kbr. 83, Koprivnička ulica površine 251 m2, gospodarska zgrada, Koprivnička ulica površine 23 m2, gospodarska zgrada, Koprivnička ulica površine 136 m2, ukupne površine 1403 m2, sa pokretninama koje se nalaze u kafiću</w:t>
      </w:r>
    </w:p>
    <w:p w:rsidRPr="006F7367" w:rsidR="006F7367" w:rsidP="006F7367" w:rsidRDefault="006F7367">
      <w:pPr>
        <w:autoSpaceDE w:val="false"/>
        <w:autoSpaceDN w:val="false"/>
        <w:adjustRightInd w:val="false"/>
        <w:spacing w:after="0"/>
        <w:ind w:firstLine="851"/>
        <w:jc w:val="both"/>
        <w:rPr>
          <w:rFonts w:eastAsia="Calibri" w:cs="Arial"/>
          <w:color w:val="000000"/>
        </w:rPr>
      </w:pPr>
      <w:r w:rsidRPr="006F7367">
        <w:rPr>
          <w:rFonts w:eastAsia="Calibri" w:cs="Arial"/>
          <w:color w:val="000000"/>
        </w:rPr>
        <w:t>-</w:t>
      </w:r>
      <w:proofErr w:type="spellStart"/>
      <w:r w:rsidRPr="006F7367">
        <w:rPr>
          <w:rFonts w:eastAsia="Calibri" w:cs="Arial"/>
          <w:color w:val="000000"/>
        </w:rPr>
        <w:t>zk.ul</w:t>
      </w:r>
      <w:proofErr w:type="spellEnd"/>
      <w:r w:rsidRPr="006F7367">
        <w:rPr>
          <w:rFonts w:eastAsia="Calibri" w:cs="Arial"/>
          <w:color w:val="000000"/>
        </w:rPr>
        <w:t xml:space="preserve">. 14003, k.o. 314340, Koprivnica, kč.br. 5910 u naravi kuća, zgrada, dvorište i livada površine 1057 m2, od čega kuća u </w:t>
      </w:r>
      <w:proofErr w:type="spellStart"/>
      <w:r w:rsidRPr="006F7367">
        <w:rPr>
          <w:rFonts w:eastAsia="Calibri" w:cs="Arial"/>
          <w:color w:val="000000"/>
        </w:rPr>
        <w:t>Miklinovcu</w:t>
      </w:r>
      <w:proofErr w:type="spellEnd"/>
      <w:r w:rsidRPr="006F7367">
        <w:rPr>
          <w:rFonts w:eastAsia="Calibri" w:cs="Arial"/>
          <w:color w:val="000000"/>
        </w:rPr>
        <w:t xml:space="preserve"> površine 171 m2, zgrada u </w:t>
      </w:r>
      <w:proofErr w:type="spellStart"/>
      <w:r w:rsidRPr="006F7367">
        <w:rPr>
          <w:rFonts w:eastAsia="Calibri" w:cs="Arial"/>
          <w:color w:val="000000"/>
        </w:rPr>
        <w:t>Miklinovcu</w:t>
      </w:r>
      <w:proofErr w:type="spellEnd"/>
      <w:r w:rsidRPr="006F7367">
        <w:rPr>
          <w:rFonts w:eastAsia="Calibri" w:cs="Arial"/>
          <w:color w:val="000000"/>
        </w:rPr>
        <w:t xml:space="preserve"> površine 150 m2, dvorište u </w:t>
      </w:r>
      <w:proofErr w:type="spellStart"/>
      <w:r w:rsidRPr="006F7367">
        <w:rPr>
          <w:rFonts w:eastAsia="Calibri" w:cs="Arial"/>
          <w:color w:val="000000"/>
        </w:rPr>
        <w:t>Miklinovcu</w:t>
      </w:r>
      <w:proofErr w:type="spellEnd"/>
      <w:r w:rsidRPr="006F7367">
        <w:rPr>
          <w:rFonts w:eastAsia="Calibri" w:cs="Arial"/>
          <w:color w:val="000000"/>
        </w:rPr>
        <w:t xml:space="preserve"> površine 500 m2, livada u </w:t>
      </w:r>
      <w:proofErr w:type="spellStart"/>
      <w:r w:rsidRPr="006F7367">
        <w:rPr>
          <w:rFonts w:eastAsia="Calibri" w:cs="Arial"/>
          <w:color w:val="000000"/>
        </w:rPr>
        <w:t>Miklinovcu</w:t>
      </w:r>
      <w:proofErr w:type="spellEnd"/>
      <w:r w:rsidRPr="006F7367">
        <w:rPr>
          <w:rFonts w:eastAsia="Calibri" w:cs="Arial"/>
          <w:color w:val="000000"/>
        </w:rPr>
        <w:t xml:space="preserve"> površine 236 m2, ukupno površine 1057 m2, neposrednom pogodbom.</w:t>
      </w:r>
    </w:p>
    <w:p w:rsidRPr="006F7367" w:rsidR="006F7367" w:rsidP="006F7367" w:rsidRDefault="006F7367">
      <w:pPr>
        <w:overflowPunct w:val="false"/>
        <w:autoSpaceDE w:val="false"/>
        <w:autoSpaceDN w:val="false"/>
        <w:adjustRightInd w:val="false"/>
        <w:spacing w:after="0"/>
        <w:ind w:firstLine="720"/>
        <w:jc w:val="both"/>
        <w:rPr>
          <w:rFonts w:eastAsia="Times New Roman" w:cs="Arial"/>
          <w:lang w:eastAsia="hr-HR"/>
        </w:rPr>
      </w:pPr>
    </w:p>
    <w:p w:rsidRPr="006F7367" w:rsidR="006F7367" w:rsidP="006F7367" w:rsidRDefault="006F7367">
      <w:pPr>
        <w:overflowPunct w:val="false"/>
        <w:autoSpaceDE w:val="false"/>
        <w:autoSpaceDN w:val="false"/>
        <w:adjustRightInd w:val="false"/>
        <w:spacing w:after="0"/>
        <w:ind w:firstLine="720"/>
        <w:jc w:val="both"/>
        <w:rPr>
          <w:rFonts w:eastAsia="Times New Roman" w:cs="Arial"/>
          <w:lang w:eastAsia="hr-HR"/>
        </w:rPr>
      </w:pPr>
      <w:r w:rsidRPr="006F7367">
        <w:rPr>
          <w:rFonts w:eastAsia="Times New Roman" w:cs="Arial"/>
          <w:lang w:eastAsia="hr-HR"/>
        </w:rPr>
        <w:t xml:space="preserve">Stečajna upraviteljica i punomoćnici </w:t>
      </w:r>
      <w:proofErr w:type="spellStart"/>
      <w:r w:rsidRPr="006F7367">
        <w:rPr>
          <w:rFonts w:eastAsia="Times New Roman" w:cs="Arial"/>
          <w:lang w:eastAsia="hr-HR"/>
        </w:rPr>
        <w:t>razlučnih</w:t>
      </w:r>
      <w:proofErr w:type="spellEnd"/>
      <w:r w:rsidRPr="006F7367">
        <w:rPr>
          <w:rFonts w:eastAsia="Times New Roman" w:cs="Arial"/>
          <w:lang w:eastAsia="hr-HR"/>
        </w:rPr>
        <w:t xml:space="preserve"> vjerovnika Podravske banke d.d. i </w:t>
      </w:r>
      <w:proofErr w:type="spellStart"/>
      <w:r w:rsidRPr="006F7367">
        <w:rPr>
          <w:rFonts w:eastAsia="Times New Roman" w:cs="Arial"/>
          <w:lang w:eastAsia="hr-HR"/>
        </w:rPr>
        <w:t>Sberbank</w:t>
      </w:r>
      <w:proofErr w:type="spellEnd"/>
      <w:r w:rsidRPr="006F7367">
        <w:rPr>
          <w:rFonts w:eastAsia="Times New Roman" w:cs="Arial"/>
          <w:lang w:eastAsia="hr-HR"/>
        </w:rPr>
        <w:t xml:space="preserve"> d.d. navode da su postigli sporazum o prodaji navedenih </w:t>
      </w:r>
      <w:proofErr w:type="spellStart"/>
      <w:r w:rsidRPr="006F7367">
        <w:rPr>
          <w:rFonts w:eastAsia="Times New Roman" w:cs="Arial"/>
          <w:lang w:eastAsia="hr-HR"/>
        </w:rPr>
        <w:t>nekrertina</w:t>
      </w:r>
      <w:proofErr w:type="spellEnd"/>
      <w:r w:rsidRPr="006F7367">
        <w:rPr>
          <w:rFonts w:eastAsia="Times New Roman" w:cs="Arial"/>
          <w:lang w:eastAsia="hr-HR"/>
        </w:rPr>
        <w:t>, zajedno sa pokretninama neposrednom pogodbom.</w:t>
      </w:r>
    </w:p>
    <w:p w:rsidRPr="006F7367" w:rsidR="006F7367" w:rsidP="006F7367" w:rsidRDefault="006F7367">
      <w:pPr>
        <w:overflowPunct w:val="false"/>
        <w:autoSpaceDE w:val="false"/>
        <w:autoSpaceDN w:val="false"/>
        <w:adjustRightInd w:val="false"/>
        <w:spacing w:after="0"/>
        <w:ind w:firstLine="720"/>
        <w:jc w:val="both"/>
        <w:rPr>
          <w:rFonts w:eastAsia="Times New Roman" w:cs="Arial"/>
          <w:lang w:eastAsia="hr-HR"/>
        </w:rPr>
      </w:pPr>
      <w:r w:rsidRPr="006F7367">
        <w:rPr>
          <w:rFonts w:eastAsia="Times New Roman" w:cs="Arial"/>
          <w:lang w:eastAsia="hr-HR"/>
        </w:rPr>
        <w:t xml:space="preserve">Utvrđuje se da stečajna upraviteljica i punomoćnici </w:t>
      </w:r>
      <w:proofErr w:type="spellStart"/>
      <w:r w:rsidRPr="006F7367">
        <w:rPr>
          <w:rFonts w:eastAsia="Times New Roman" w:cs="Arial"/>
          <w:lang w:eastAsia="hr-HR"/>
        </w:rPr>
        <w:t>razlučnih</w:t>
      </w:r>
      <w:proofErr w:type="spellEnd"/>
      <w:r w:rsidRPr="006F7367">
        <w:rPr>
          <w:rFonts w:eastAsia="Times New Roman" w:cs="Arial"/>
          <w:lang w:eastAsia="hr-HR"/>
        </w:rPr>
        <w:t xml:space="preserve"> vjerovnika Podravske banke d.d. i </w:t>
      </w:r>
      <w:proofErr w:type="spellStart"/>
      <w:r w:rsidRPr="006F7367">
        <w:rPr>
          <w:rFonts w:eastAsia="Times New Roman" w:cs="Arial"/>
          <w:lang w:eastAsia="hr-HR"/>
        </w:rPr>
        <w:t>Sberbank</w:t>
      </w:r>
      <w:proofErr w:type="spellEnd"/>
      <w:r w:rsidRPr="006F7367">
        <w:rPr>
          <w:rFonts w:eastAsia="Times New Roman" w:cs="Arial"/>
          <w:lang w:eastAsia="hr-HR"/>
        </w:rPr>
        <w:t xml:space="preserve"> d.d. potpisuju četiri primjerka sporazuma, u kojem su utvrđeni prodaje. Jedan primjerak potpisanog sporazuma predaju u spis.</w:t>
      </w:r>
    </w:p>
    <w:p w:rsidRPr="006F7367" w:rsidR="006F7367" w:rsidP="006F7367" w:rsidRDefault="006F7367">
      <w:pPr>
        <w:overflowPunct w:val="false"/>
        <w:autoSpaceDE w:val="false"/>
        <w:autoSpaceDN w:val="false"/>
        <w:adjustRightInd w:val="false"/>
        <w:spacing w:after="0"/>
        <w:jc w:val="both"/>
        <w:rPr>
          <w:rFonts w:eastAsia="Times New Roman" w:cs="Arial"/>
          <w:lang w:eastAsia="hr-HR"/>
        </w:rPr>
      </w:pPr>
      <w:r w:rsidRPr="006F7367">
        <w:rPr>
          <w:rFonts w:eastAsia="Times New Roman" w:cs="Arial"/>
          <w:lang w:eastAsia="hr-HR"/>
        </w:rPr>
        <w:tab/>
        <w:t>Sud donosi</w:t>
      </w:r>
    </w:p>
    <w:p w:rsidRPr="006F7367" w:rsidR="006F7367" w:rsidP="006F7367" w:rsidRDefault="006F7367">
      <w:pPr>
        <w:overflowPunct w:val="false"/>
        <w:autoSpaceDE w:val="false"/>
        <w:autoSpaceDN w:val="false"/>
        <w:adjustRightInd w:val="false"/>
        <w:spacing w:after="0"/>
        <w:jc w:val="center"/>
        <w:rPr>
          <w:rFonts w:eastAsia="Times New Roman" w:cs="Arial"/>
          <w:lang w:eastAsia="hr-HR"/>
        </w:rPr>
      </w:pPr>
      <w:r w:rsidRPr="006F7367">
        <w:rPr>
          <w:rFonts w:eastAsia="Times New Roman" w:cs="Arial"/>
          <w:lang w:eastAsia="hr-HR"/>
        </w:rPr>
        <w:t>rješenje</w:t>
      </w:r>
    </w:p>
    <w:p w:rsidRPr="006F7367" w:rsidR="006F7367" w:rsidP="006F7367" w:rsidRDefault="006F7367">
      <w:pPr>
        <w:overflowPunct w:val="false"/>
        <w:autoSpaceDE w:val="false"/>
        <w:autoSpaceDN w:val="false"/>
        <w:adjustRightInd w:val="false"/>
        <w:spacing w:after="0"/>
        <w:jc w:val="both"/>
        <w:rPr>
          <w:rFonts w:eastAsia="Times New Roman" w:cs="Arial"/>
          <w:lang w:eastAsia="hr-HR"/>
        </w:rPr>
      </w:pPr>
    </w:p>
    <w:p w:rsidR="006F7367" w:rsidP="006F7367" w:rsidRDefault="006F7367">
      <w:pPr>
        <w:overflowPunct w:val="false"/>
        <w:autoSpaceDE w:val="false"/>
        <w:autoSpaceDN w:val="false"/>
        <w:adjustRightInd w:val="false"/>
        <w:spacing w:after="0"/>
        <w:jc w:val="both"/>
        <w:rPr>
          <w:rFonts w:eastAsia="Times New Roman" w:cs="Arial"/>
          <w:lang w:eastAsia="hr-HR"/>
        </w:rPr>
      </w:pPr>
      <w:r w:rsidRPr="006F7367">
        <w:rPr>
          <w:rFonts w:eastAsia="Times New Roman" w:cs="Arial"/>
          <w:lang w:eastAsia="hr-HR"/>
        </w:rPr>
        <w:tab/>
        <w:t>Sud će zaključkom utvrditi uvjete prodaje, te će stečajna upraviteljica sukladno uvjetima prodaje sa zainteresiranim kupcim</w:t>
      </w:r>
      <w:r w:rsidR="006B1124">
        <w:rPr>
          <w:rFonts w:eastAsia="Times New Roman" w:cs="Arial"/>
          <w:lang w:eastAsia="hr-HR"/>
        </w:rPr>
        <w:t>a sklopiti kupoprodajne ugovore.</w:t>
      </w:r>
    </w:p>
    <w:p w:rsidRPr="006F7367" w:rsidR="006B1124" w:rsidP="006F7367" w:rsidRDefault="006B1124">
      <w:pPr>
        <w:overflowPunct w:val="false"/>
        <w:autoSpaceDE w:val="false"/>
        <w:autoSpaceDN w:val="false"/>
        <w:adjustRightInd w:val="false"/>
        <w:spacing w:after="0"/>
        <w:jc w:val="both"/>
        <w:rPr>
          <w:rFonts w:eastAsia="Times New Roman" w:cs="Arial"/>
          <w:lang w:eastAsia="hr-HR"/>
        </w:rPr>
      </w:pPr>
    </w:p>
    <w:p w:rsidRPr="00E33DC8" w:rsidR="00DA0242" w:rsidP="006F7367" w:rsidRDefault="006F7367">
      <w:pPr>
        <w:overflowPunct w:val="false"/>
        <w:autoSpaceDE w:val="false"/>
        <w:autoSpaceDN w:val="false"/>
        <w:adjustRightInd w:val="false"/>
        <w:spacing w:after="0"/>
        <w:jc w:val="both"/>
        <w:rPr>
          <w:rFonts w:cs="Arial"/>
        </w:rPr>
      </w:pPr>
      <w:r w:rsidRPr="006F7367">
        <w:rPr>
          <w:rFonts w:eastAsia="Times New Roman" w:cs="Arial"/>
          <w:noProof/>
          <w:szCs w:val="20"/>
          <w:lang w:eastAsia="hr-HR"/>
        </w:rPr>
        <w:tab/>
        <w:t>Dovršeno u 10,25 s</w:t>
      </w:r>
      <w:bookmarkStart w:name="_GoBack" w:id="0"/>
      <w:bookmarkEnd w:id="0"/>
      <w:r w:rsidRPr="006F7367">
        <w:rPr>
          <w:rFonts w:eastAsia="Times New Roman" w:cs="Arial"/>
          <w:noProof/>
          <w:szCs w:val="20"/>
          <w:lang w:eastAsia="hr-HR"/>
        </w:rPr>
        <w:t>ati.</w:t>
      </w:r>
    </w:p>
    <w:sectPr w:rsidRPr="00E33DC8" w:rsidR="00DA0242" w:rsidSect="006B1124">
      <w:headerReference w:type="even" r:id="rId10"/>
      <w:headerReference w:type="default" r:id="rId11"/>
      <w:footerReference w:type="even" r:id="rId12"/>
      <w:footerReference w:type="default" r:id="rId13"/>
      <w:headerReference w:type="first" r:id="rId14"/>
      <w:footerReference w:type="first" r:id="rId15"/>
      <w:pgSz w:w="11907" w:h="16839" w:code="9"/>
      <w:pgMar w:top="1417" w:right="1417" w:bottom="0" w:left="1417" w:header="1134" w:footer="1134" w:gutter="0"/>
      <w:cols w:space="720"/>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836D8" w:rsidP="00537B78" w:rsidRDefault="00A836D8">
      <w:r>
        <w:separator/>
      </w:r>
    </w:p>
  </w:endnote>
  <w:endnote w:type="continuationSeparator" w:id="0">
    <w:p w:rsidR="00A836D8" w:rsidP="00537B78" w:rsidRDefault="00A836D8">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7367" w:rsidRDefault="006F7367">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7367" w:rsidRDefault="006F7367">
    <w:pPr>
      <w:pStyle w:val="Podnoje"/>
    </w:pPr>
  </w:p>
</w:ftr>
</file>

<file path=word/footer3.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7367" w:rsidRDefault="006F736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836D8" w:rsidP="00537B78" w:rsidRDefault="00A836D8">
      <w:r>
        <w:separator/>
      </w:r>
    </w:p>
  </w:footnote>
  <w:footnote w:type="continuationSeparator" w:id="0">
    <w:p w:rsidR="00A836D8" w:rsidP="00537B78" w:rsidRDefault="00A836D8">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7367" w:rsidRDefault="006F736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33A9" w:rsidRDefault="001C4583">
    <w:pPr>
      <w:pStyle w:val="Zaglavlje"/>
    </w:pPr>
    <w:r w:rsidRPr="001C4583">
      <w:rPr>
        <w:rStyle w:val="PozadinaSvijetloCrvena"/>
        <w:shd w:val="clear" w:color="auto" w:fill="auto"/>
      </w:rPr>
      <w:t xml:space="preserve"> </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F7367" w:rsidRDefault="006F736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1021"/>
  <w:stylePaneSortMethod w:val="0000"/>
  <w:documentProtection w:edit="readOnly" w:enforcement="false"/>
  <w:defaultTabStop w:val="708"/>
  <w:hyphenationZone w:val="425"/>
  <w:characterSpacingControl w:val="doNotCompress"/>
  <w:hdrShapeDefaults>
    <o:shapedefaults spidmax="8193"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124"/>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367"/>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0" w:semiHidden="false" w:unhideWhenUsed="false"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qFormat="true"/>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semiHidden="0" w:uiPriority="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uiPriority="21"/>
  </w:latentStyles>
  <w:style w:default="1" w:styleId="Normal" w:type="paragraph">
    <w:name w:val="Normal"/>
    <w:qFormat/>
    <w:rsid w:val="00D619DD"/>
    <w:pPr>
      <w:spacing w:after="240" w:line="240" w:lineRule="auto"/>
    </w:pPr>
    <w:rPr>
      <w:rFonts w:ascii="Arial" w:hAnsi="Arial"/>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D619DD"/>
    <w:rPr>
      <w:rFonts w:ascii="Arial" w:cs="Times New Roman" w:eastAsia="Times New Roman" w:hAnsi="Arial"/>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D619DD"/>
    <w:pPr>
      <w:tabs>
        <w:tab w:pos="7088" w:val="left"/>
      </w:tabs>
      <w:spacing w:after="0"/>
    </w:pPr>
    <w:rPr>
      <w:rFonts w:ascii="Arial" w:hAnsi="Arial"/>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1528174328">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Soba 5</izvorni_sadrzaj>
    <derivirana_varijabla naziv="DomainObject.Prostorija.Oznaka_1">Soba 5</derivirana_varijabla>
  </DomainObject.Prostorija.Oznaka>
  <DomainObject.Obrazlozenje>
    <izvorni_sadrzaj/>
    <derivirana_varijabla naziv="DomainObject.Obrazlozenje_1"/>
  </DomainObject.Obrazlozenje>
  <DomainObject.StvarniPocetakDatum>
    <izvorni_sadrzaj>16. lipnja 2021.</izvorni_sadrzaj>
    <derivirana_varijabla naziv="DomainObject.StvarniPocetakDatum_1">16. lipnja 2021.</derivirana_varijabla>
  </DomainObject.StvarniPocetakDatum>
  <DomainObject.StvarniZavrsetakDatum>
    <izvorni_sadrzaj>16. lipnja 2021.</izvorni_sadrzaj>
    <derivirana_varijabla naziv="DomainObject.StvarniZavrsetakDatum_1">16. lipnja 2021.</derivirana_varijabla>
  </DomainObject.StvarniZavrsetakDatum>
  <DomainObject.PlaniraniZavrsetakDatum>
    <izvorni_sadrzaj>16. lipnja 2021.</izvorni_sadrzaj>
    <derivirana_varijabla naziv="DomainObject.PlaniraniZavrsetakDatum_1">16. lipnja 2021.</derivirana_varijabla>
  </DomainObject.PlaniraniZavrsetakDatum>
  <DomainObject.PlaniraniPocetakDatum>
    <izvorni_sadrzaj>16. lipnja 2021.</izvorni_sadrzaj>
    <derivirana_varijabla naziv="DomainObject.PlaniraniPocetakDatum_1">16. lipnja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16. lipnja 2021.</izvorni_sadrzaj>
    <derivirana_varijabla naziv="DomainObject.Zapisnik.DatumKreiranja_1">16. lipnja 2021.</derivirana_varijabla>
  </DomainObject.Zapisnik.DatumKreiranja>
  <DomainObject.Zapisnik.ImovinskaKorist>
    <izvorni_sadrzaj/>
    <derivirana_varijabla naziv="DomainObject.Zapisnik.ImovinskaKorist_1"/>
  </DomainObject.Zapisnik.ImovinskaKorist>
  <DomainObject.Zapisnik.Oznaka>
    <izvorni_sadrzaj>St-513/2020-40</izvorni_sadrzaj>
    <derivirana_varijabla naziv="DomainObject.Zapisnik.Oznaka_1">St-513/2020-40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2020.</izvorni_sadrzaj>
    <derivirana_varijabla naziv="DomainObject.Predmet.DatumOsnivanja_1">28. travnja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St-513/2020</izvorni_sadrzaj>
    <derivirana_varijabla naziv="DomainObject.Predmet.OznakaBroj_1">St-513/2020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Soba 5</izvorni_sadrzaj>
    <derivirana_varijabla naziv="DomainObject.Predmet.Referada.Prostorija.Oznaka_1">Soba 5</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JELENA TRADE trgovačko društvo za trgovinu, ugostiteljstvo i usluge d.o.o.</izvorni_sadrzaj>
    <derivirana_varijabla naziv="DomainObject.Predmet.StrankaFormated_1">  JELENA TRADE trgovačko društvo za trgovinu, ugostiteljstvo i usluge d.o.o.</derivirana_varijabla>
  </DomainObject.Predmet.StrankaFormated>
  <DomainObject.Predmet.StrankaFormatedOIB>
    <izvorni_sadrzaj>  JELENA TRADE trgovačko društvo za trgovinu, ugostiteljstvo i usluge d.o.o., OIB 79658899750</izvorni_sadrzaj>
    <derivirana_varijabla naziv="DomainObject.Predmet.StrankaFormatedOIB_1">  JELENA TRADE trgovačko društvo za trgovinu, ugostiteljstvo i usluge d.o.o., OIB 79658899750</derivirana_varijabla>
  </DomainObject.Predmet.StrankaFormatedOIB>
  <DomainObject.Predmet.StrankaFormatedWithAdress>
    <izvorni_sadrzaj> JELENA TRADE trgovačko društvo za trgovinu, ugostiteljstvo i usluge d.o.o., Koprivnička 32, 48000 Subotica Podravska</izvorni_sadrzaj>
    <derivirana_varijabla naziv="DomainObject.Predmet.StrankaFormatedWithAdress_1"> JELENA TRADE trgovačko društvo za trgovinu, ugostiteljstvo i usluge d.o.o., Koprivnička 32, 48000 Subotica Podravska</derivirana_varijabla>
  </DomainObject.Predmet.StrankaFormatedWithAdress>
  <DomainObject.Predmet.StrankaFormatedWithAdressOIB>
    <izvorni_sadrzaj> JELENA TRADE trgovačko društvo za trgovinu, ugostiteljstvo i usluge d.o.o., OIB 79658899750, Koprivnička 32, 48000 Subotica Podravska</izvorni_sadrzaj>
    <derivirana_varijabla naziv="DomainObject.Predmet.StrankaFormatedWithAdressOIB_1"> JELENA TRADE trgovačko društvo za trgovinu, ugostiteljstvo i usluge d.o.o., OIB 79658899750, Koprivnička 32, 48000 Subotica Podravska</derivirana_varijabla>
  </DomainObject.Predmet.StrankaFormatedWithAdressOIB>
  <DomainObject.Predmet.StrankaWithAdress>
    <izvorni_sadrzaj>JELENA TRADE trgovačko društvo za trgovinu, ugostiteljstvo i usluge d.o.o. Koprivnička 32,48000 Subotica Podravska</izvorni_sadrzaj>
    <derivirana_varijabla naziv="DomainObject.Predmet.StrankaWithAdress_1">JELENA TRADE trgovačko društvo za trgovinu, ugostiteljstvo i usluge d.o.o. Koprivnička 32,48000 Subotica Podravska</derivirana_varijabla>
  </DomainObject.Predmet.StrankaWithAdress>
  <DomainObject.Predmet.StrankaWithAdressOIB>
    <izvorni_sadrzaj>JELENA TRADE trgovačko društvo za trgovinu, ugostiteljstvo i usluge d.o.o., OIB 79658899750, Koprivnička 32,48000 Subotica Podravska</izvorni_sadrzaj>
    <derivirana_varijabla naziv="DomainObject.Predmet.StrankaWithAdressOIB_1">JELENA TRADE trgovačko društvo za trgovinu, ugostiteljstvo i usluge d.o.o., OIB 79658899750, Koprivnička 32,48000 Subotica Podravska</derivirana_varijabla>
  </DomainObject.Predmet.StrankaWithAdressOIB>
  <DomainObject.Predmet.StrankaNazivFormated>
    <izvorni_sadrzaj>JELENA TRADE trgovačko društvo za trgovinu, ugostiteljstvo i usluge d.o.o.</izvorni_sadrzaj>
    <derivirana_varijabla naziv="DomainObject.Predmet.StrankaNazivFormated_1">JELENA TRADE trgovačko društvo za trgovinu, ugostiteljstvo i usluge d.o.o.</derivirana_varijabla>
  </DomainObject.Predmet.StrankaNazivFormated>
  <DomainObject.Predmet.StrankaNazivFormatedOIB>
    <izvorni_sadrzaj>JELENA TRADE trgovačko društvo za trgovinu, ugostiteljstvo i usluge d.o.o., OIB 79658899750</izvorni_sadrzaj>
    <derivirana_varijabla naziv="DomainObject.Predmet.StrankaNazivFormatedOIB_1">JELENA TRADE trgovačko društvo za trgovinu, ugostiteljstvo i usluge d.o.o., OIB 79658899750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JELENA TRADE trgovačko društvo za trgovinu, ugostiteljstvo i usluge d.o.o.</item>
    </izvorni_sadrzaj>
    <derivirana_varijabla naziv="DomainObject.Predmet.StrankaListFormated_1">
      <item>JELENA TRADE trgovačko društvo za trgovinu, ugostiteljstvo i usluge d.o.o.</item>
    </derivirana_varijabla>
  </DomainObject.Predmet.StrankaListFormated>
  <DomainObject.Predmet.StrankaListFormatedOIB>
    <izvorni_sadrzaj>
      <item>JELENA TRADE trgovačko društvo za trgovinu, ugostiteljstvo i usluge d.o.o., OIB 79658899750</item>
    </izvorni_sadrzaj>
    <derivirana_varijabla naziv="DomainObject.Predmet.StrankaListFormatedOIB_1">
      <item>JELENA TRADE trgovačko društvo za trgovinu, ugostiteljstvo i usluge d.o.o., OIB 79658899750</item>
    </derivirana_varijabla>
  </DomainObject.Predmet.StrankaListFormatedOIB>
  <DomainObject.Predmet.StrankaListFormatedWithAdress>
    <izvorni_sadrzaj>
      <item>JELENA TRADE trgovačko društvo za trgovinu, ugostiteljstvo i usluge d.o.o., Koprivnička 32, 48000 Subotica Podravska</item>
    </izvorni_sadrzaj>
    <derivirana_varijabla naziv="DomainObject.Predmet.StrankaListFormatedWithAdress_1">
      <item>JELENA TRADE trgovačko društvo za trgovinu, ugostiteljstvo i usluge d.o.o., Koprivnička 32, 48000 Subotica Podravska</item>
    </derivirana_varijabla>
  </DomainObject.Predmet.StrankaListFormatedWithAdress>
  <DomainObject.Predmet.StrankaListFormatedWithAdressOIB>
    <izvorni_sadrzaj>
      <item>JELENA TRADE trgovačko društvo za trgovinu, ugostiteljstvo i usluge d.o.o., OIB 79658899750, Koprivnička 32, 48000 Subotica Podravska</item>
    </izvorni_sadrzaj>
    <derivirana_varijabla naziv="DomainObject.Predmet.StrankaListFormatedWithAdressOIB_1">
      <item>JELENA TRADE trgovačko društvo za trgovinu, ugostiteljstvo i usluge d.o.o., OIB 79658899750, Koprivnička 32, 48000 Subotica Podravska</item>
    </derivirana_varijabla>
  </DomainObject.Predmet.StrankaListFormatedWithAdressOIB>
  <DomainObject.Predmet.StrankaListNazivFormated>
    <izvorni_sadrzaj>
      <item>JELENA TRADE trgovačko društvo za trgovinu, ugostiteljstvo i usluge d.o.o.</item>
    </izvorni_sadrzaj>
    <derivirana_varijabla naziv="DomainObject.Predmet.StrankaListNazivFormated_1">
      <item>JELENA TRADE trgovačko društvo za trgovinu, ugostiteljstvo i usluge d.o.o.</item>
    </derivirana_varijabla>
  </DomainObject.Predmet.StrankaListNazivFormated>
  <DomainObject.Predmet.StrankaListNazivFormatedOIB>
    <izvorni_sadrzaj>
      <item>JELENA TRADE trgovačko društvo za trgovinu, ugostiteljstvo i usluge d.o.o., OIB 79658899750</item>
    </izvorni_sadrzaj>
    <derivirana_varijabla naziv="DomainObject.Predmet.StrankaListNazivFormatedOIB_1">
      <item>JELENA TRADE trgovačko društvo za trgovinu, ugostiteljstvo i usluge d.o.o., OIB 79658899750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Damir Krstanović</item>
      <item>Damir Barišić</item>
      <item>Renata Horvatin</item>
      <item>Sberbank d.d.</item>
      <item>PODRAVSKA BANKA dioničko društvo</item>
    </izvorni_sadrzaj>
    <derivirana_varijabla naziv="DomainObject.Predmet.OstaliListFormated_1">
      <item>Damir Krstanović</item>
      <item>Damir Barišić</item>
      <item>Renata Horvatin</item>
      <item>Sberbank d.d.</item>
      <item>PODRAVSKA BANKA dioničko društvo</item>
    </derivirana_varijabla>
  </DomainObject.Predmet.OstaliListFormated>
  <DomainObject.Predmet.OstaliListFormatedOIB>
    <izvorni_sadrzaj>
      <item>Damir Krstanović, OIB 91952497947</item>
      <item>Damir Barišić, OIB 87210270845</item>
      <item>Renata Horvatin, OIB 54583244682</item>
      <item>Sberbank d.d., OIB 78427478595</item>
      <item>PODRAVSKA BANKA dioničko društvo, OIB 97326283154</item>
    </izvorni_sadrzaj>
    <derivirana_varijabla naziv="DomainObject.Predmet.OstaliListFormatedOIB_1">
      <item>Damir Krstanović, OIB 91952497947</item>
      <item>Damir Barišić, OIB 87210270845</item>
      <item>Renata Horvatin, OIB 54583244682</item>
      <item>Sberbank d.d., OIB 78427478595</item>
      <item>PODRAVSKA BANKA dioničko društvo, OIB 97326283154</item>
    </derivirana_varijabla>
  </DomainObject.Predmet.OstaliListFormatedOIB>
  <DomainObject.Predmet.OstaliListFormatedWithAdress>
    <izvorni_sadrzaj>
      <item>Damir Krstanović, Koprivnička 32, 48000 Subotica Podravska</item>
      <item>Damir Barišić, Basaričekova 27, 48000 Koprivnica</item>
      <item>Renata Horvatin, Trg dr. Franje Tuđmana 12, 31500 Našice</item>
      <item>Sberbank d.d., Varšavska 9, 10000 Zagreb</item>
      <item>PODRAVSKA BANKA dioničko društvo, Opatička 3, 48000 Koprivnica</item>
    </izvorni_sadrzaj>
    <derivirana_varijabla naziv="DomainObject.Predmet.OstaliListFormatedWithAdress_1">
      <item>Damir Krstanović, Koprivnička 32, 48000 Subotica Podravska</item>
      <item>Damir Barišić, Basaričekova 27, 48000 Koprivnica</item>
      <item>Renata Horvatin, Trg dr. Franje Tuđmana 12, 31500 Našice</item>
      <item>Sberbank d.d., Varšavska 9, 10000 Zagreb</item>
      <item>PODRAVSKA BANKA dioničko društvo, Opatička 3, 48000 Koprivnica</item>
    </derivirana_varijabla>
  </DomainObject.Predmet.OstaliListFormatedWithAdress>
  <DomainObject.Predmet.OstaliListFormatedWithAdressOIB>
    <izvorni_sadrzaj>
      <item>Damir Krstanović, OIB 91952497947, Koprivnička 32, 48000 Subotica Podravska</item>
      <item>Damir Barišić, OIB 87210270845, Basaričekova 27, 48000 Koprivnica</item>
      <item>Renata Horvatin, OIB 54583244682, Trg dr. Franje Tuđmana 12, 31500 Našice</item>
      <item>Sberbank d.d., OIB 78427478595, Varšavska 9, 10000 Zagreb</item>
      <item>PODRAVSKA BANKA dioničko društvo, OIB 97326283154, Opatička 3, 48000 Koprivnica</item>
    </izvorni_sadrzaj>
    <derivirana_varijabla naziv="DomainObject.Predmet.OstaliListFormatedWithAdressOIB_1">
      <item>Damir Krstanović, OIB 91952497947, Koprivnička 32, 48000 Subotica Podravska</item>
      <item>Damir Barišić, OIB 87210270845, Basaričekova 27, 48000 Koprivnica</item>
      <item>Renata Horvatin, OIB 54583244682, Trg dr. Franje Tuđmana 12, 31500 Našice</item>
      <item>Sberbank d.d., OIB 78427478595, Varšavska 9, 10000 Zagreb</item>
      <item>PODRAVSKA BANKA dioničko društvo, OIB 97326283154, Opatička 3, 48000 Koprivnica</item>
    </derivirana_varijabla>
  </DomainObject.Predmet.OstaliListFormatedWithAdressOIB>
  <DomainObject.Predmet.OstaliListNazivFormated>
    <izvorni_sadrzaj>
      <item>Damir Krstanović</item>
      <item>Damir Barišić</item>
      <item>Renata Horvatin</item>
      <item>Sberbank d.d.</item>
      <item>PODRAVSKA BANKA dioničko društvo</item>
    </izvorni_sadrzaj>
    <derivirana_varijabla naziv="DomainObject.Predmet.OstaliListNazivFormated_1">
      <item>Damir Krstanović</item>
      <item>Damir Barišić</item>
      <item>Renata Horvatin</item>
      <item>Sberbank d.d.</item>
      <item>PODRAVSKA BANKA dioničko društvo</item>
    </derivirana_varijabla>
  </DomainObject.Predmet.OstaliListNazivFormated>
  <DomainObject.Predmet.OstaliListNazivFormatedOIB>
    <izvorni_sadrzaj>
      <item>Damir Krstanović, OIB 91952497947</item>
      <item>Damir Barišić, OIB 87210270845</item>
      <item>Renata Horvatin, OIB 54583244682</item>
      <item>Sberbank d.d., OIB 78427478595</item>
      <item>PODRAVSKA BANKA dioničko društvo, OIB 97326283154</item>
    </izvorni_sadrzaj>
    <derivirana_varijabla naziv="DomainObject.Predmet.OstaliListNazivFormatedOIB_1">
      <item>Damir Krstanović, OIB 91952497947</item>
      <item>Damir Barišić, OIB 87210270845</item>
      <item>Renata Horvatin, OIB 54583244682</item>
      <item>Sberbank d.d., OIB 78427478595</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2021.</izvorni_sadrzaj>
    <derivirana_varijabla naziv="DomainObject.Datum_1">16. lipnja 2021.</derivirana_varijabla>
  </DomainObject.Datum>
  <DomainObject.PoslovniBrojDokumenta>
    <izvorni_sadrzaj>St-513/2020-40</izvorni_sadrzaj>
    <derivirana_varijabla naziv="DomainObject.PoslovniBrojDokumenta_1">St-513/2020-40</derivirana_varijabla>
  </DomainObject.PoslovniBrojDokumenta>
  <DomainObject.Predmet.StrankaIDrugi>
    <izvorni_sadrzaj>JELENA TRADE trgovačko društvo za trgovinu, ugostiteljstvo i usluge d.o.o.</izvorni_sadrzaj>
    <derivirana_varijabla naziv="DomainObject.Predmet.StrankaIDrugi_1">JELENA TRADE trgovačko društvo za trgovinu, ugostiteljstvo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JELENA TRADE trgovačko društvo za trgovinu, ugostiteljstvo i usluge d.o.o., OIB 79658899750, Koprivnička 32, 48000 Subotica Podravska</izvorni_sadrzaj>
    <derivirana_varijabla naziv="DomainObject.Predmet.StrankaIDrugiAdressOIB_1">JELENA TRADE trgovačko društvo za trgovinu, ugostiteljstvo i usluge d.o.o., OIB 79658899750, Koprivnička 32, 48000 Subotica Podravska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JELENA TRADE trgovačko društvo za trgovinu, ugostiteljstvo i usluge d.o.o.</item>
      <item>Damir Krstanović</item>
      <item>Damir Barišić</item>
      <item>Renata Horvatin</item>
      <item>Sberbank d.d.</item>
      <item>PODRAVSKA BANKA dioničko društvo</item>
    </izvorni_sadrzaj>
    <derivirana_varijabla naziv="DomainObject.Predmet.SudioniciListNaziv_1">
      <item>JELENA TRADE trgovačko društvo za trgovinu, ugostiteljstvo i usluge d.o.o.</item>
      <item>Damir Krstanović</item>
      <item>Damir Barišić</item>
      <item>Renata Horvatin</item>
      <item>Sberbank d.d.</item>
      <item>PODRAVSKA BANKA dioničko društvo</item>
    </derivirana_varijabla>
  </DomainObject.Predmet.SudioniciListNaziv>
  <DomainObject.Predmet.SudioniciListAdressOIB>
    <izvorni_sadrzaj>
      <item>JELENA TRADE trgovačko društvo za trgovinu, ugostiteljstvo i usluge d.o.o., OIB 79658899750, Koprivnička 32,48000 Subotica Podravska</item>
      <item>Damir Krstanović, OIB 91952497947, Koprivnička 32,48000 Subotica Podravska</item>
      <item>Damir Barišić, OIB 87210270845, Basaričekova 27,48000 Koprivnica</item>
      <item>Renata Horvatin, OIB 54583244682, Trg dr. Franje Tuđmana 12,31500 Našice</item>
      <item>Sberbank d.d., OIB 78427478595, Varšavska 9,10000 Zagreb</item>
      <item>PODRAVSKA BANKA dioničko društvo, OIB 97326283154, Opatička 3,48000 Koprivnica</item>
    </izvorni_sadrzaj>
    <derivirana_varijabla naziv="DomainObject.Predmet.SudioniciListAdressOIB_1">
      <item>JELENA TRADE trgovačko društvo za trgovinu, ugostiteljstvo i usluge d.o.o., OIB 79658899750, Koprivnička 32,48000 Subotica Podravska</item>
      <item>Damir Krstanović, OIB 91952497947, Koprivnička 32,48000 Subotica Podravska</item>
      <item>Damir Barišić, OIB 87210270845, Basaričekova 27,48000 Koprivnica</item>
      <item>Renata Horvatin, OIB 54583244682, Trg dr. Franje Tuđmana 12,31500 Našice</item>
      <item>Sberbank d.d., OIB 78427478595, Varšavska 9,10000 Zagreb</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CE4739-55F6-41F7-AB8F-165F62FE5222}">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properties:Pages>
  <properties:Words>353</properties:Words>
  <properties:Characters>2058</properties:Characters>
  <properties:Lines>49</properties:Lines>
  <properties:Paragraphs>23</properties:Paragraphs>
  <properties:TotalTime>30</properties:TotalTime>
  <properties:ScaleCrop>false</properties:ScaleCrop>
  <properties:HeadingPairs>
    <vt:vector baseType="variant" size="4">
      <vt:variant>
        <vt:lpstr>Title</vt:lpstr>
      </vt:variant>
      <vt:variant>
        <vt:i4>1</vt:i4>
      </vt:variant>
      <vt:variant>
        <vt:lpstr>Naslov</vt:lpstr>
      </vt:variant>
      <vt:variant>
        <vt:i4>1</vt:i4>
      </vt:variant>
    </vt:vector>
  </properties:HeadingPairs>
  <properties:TitlesOfParts>
    <vt:vector baseType="lpstr" size="2">
      <vt:lpstr>Prazni eSPIS predložak s naputkom</vt:lpstr>
      <vt:lpstr/>
    </vt:vector>
  </properties:TitlesOfParts>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2021-06-16T08:37:00Z</dcterms:modified>
  <cp:revision>12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St-513/2020-40 / Zapisnik - Skupština vjerovnika (zapisnik_St-513_2020-40.docx)</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